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C840" w14:textId="77777777" w:rsidR="00193AE1" w:rsidRDefault="00193AE1">
      <w:pPr>
        <w:spacing w:after="0"/>
        <w:ind w:left="7080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 Załącznik nr 4 do SIWZ</w:t>
      </w:r>
    </w:p>
    <w:p w14:paraId="1579405B" w14:textId="77777777" w:rsidR="00193AE1" w:rsidRDefault="00193AE1">
      <w:pPr>
        <w:spacing w:after="0"/>
        <w:ind w:left="5246" w:firstLine="708"/>
        <w:rPr>
          <w:rFonts w:ascii="Cambria" w:hAnsi="Cambria" w:cs="Cambria"/>
          <w:b/>
          <w:sz w:val="18"/>
          <w:szCs w:val="18"/>
        </w:rPr>
      </w:pPr>
    </w:p>
    <w:p w14:paraId="67A69555" w14:textId="77777777" w:rsidR="00193AE1" w:rsidRDefault="00193AE1" w:rsidP="00006E84">
      <w:pPr>
        <w:spacing w:after="0" w:line="480" w:lineRule="auto"/>
        <w:jc w:val="right"/>
        <w:rPr>
          <w:rFonts w:ascii="Cambria" w:eastAsia="Calibri" w:hAnsi="Cambria" w:cs="Cambria"/>
          <w:b/>
          <w:bCs/>
          <w:color w:val="000000"/>
          <w:kern w:val="1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Zamawiający:</w:t>
      </w:r>
    </w:p>
    <w:p w14:paraId="7CBBD982" w14:textId="77777777" w:rsidR="00006E84" w:rsidRPr="00006E84" w:rsidRDefault="00006E84" w:rsidP="00006E84">
      <w:pPr>
        <w:spacing w:after="0"/>
        <w:jc w:val="right"/>
        <w:rPr>
          <w:rFonts w:ascii="Cambria" w:hAnsi="Cambria" w:cs="Tahoma"/>
          <w:b/>
          <w:snapToGrid w:val="0"/>
          <w:sz w:val="20"/>
          <w:szCs w:val="20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Powiat Jędrzejowski</w:t>
      </w:r>
    </w:p>
    <w:p w14:paraId="4D944530" w14:textId="77777777" w:rsidR="00193AE1" w:rsidRDefault="00006E84" w:rsidP="00006E84">
      <w:pPr>
        <w:spacing w:after="0"/>
        <w:jc w:val="right"/>
        <w:rPr>
          <w:rFonts w:ascii="Cambria" w:hAnsi="Cambria" w:cs="Cambria"/>
          <w:b/>
          <w:sz w:val="18"/>
          <w:szCs w:val="18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ul. 11 Listopada 83, 28 – 300 Jędrzejów</w:t>
      </w:r>
    </w:p>
    <w:p w14:paraId="497BBD83" w14:textId="77777777" w:rsidR="00193AE1" w:rsidRDefault="00193AE1">
      <w:pPr>
        <w:spacing w:after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Wykonawca:</w:t>
      </w:r>
    </w:p>
    <w:p w14:paraId="2B22293A" w14:textId="77777777" w:rsidR="00193AE1" w:rsidRDefault="00193AE1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5894595B" w14:textId="77777777" w:rsidR="00193AE1" w:rsidRDefault="00193AE1">
      <w:pPr>
        <w:ind w:right="5953"/>
        <w:rPr>
          <w:rFonts w:ascii="Cambria" w:hAnsi="Cambria" w:cs="Cambria"/>
          <w:sz w:val="18"/>
          <w:szCs w:val="18"/>
          <w:u w:val="single"/>
        </w:rPr>
      </w:pPr>
      <w:r>
        <w:rPr>
          <w:rFonts w:ascii="Cambria" w:hAnsi="Cambria" w:cs="Cambria"/>
          <w:i/>
          <w:sz w:val="18"/>
          <w:szCs w:val="18"/>
        </w:rPr>
        <w:t>(pełna nazwa/firma, adres, w zależności od podmiotu: NIP/PESEL, KRS/CEiDG)</w:t>
      </w:r>
    </w:p>
    <w:p w14:paraId="4E34D63E" w14:textId="77777777" w:rsidR="00193AE1" w:rsidRDefault="00193AE1">
      <w:pPr>
        <w:spacing w:after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  <w:u w:val="single"/>
        </w:rPr>
        <w:t>reprezentowany przez:</w:t>
      </w:r>
    </w:p>
    <w:p w14:paraId="5C0BEEB9" w14:textId="77777777" w:rsidR="00193AE1" w:rsidRDefault="00193AE1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50D2261E" w14:textId="77777777" w:rsidR="00193AE1" w:rsidRDefault="00193AE1" w:rsidP="00D92441">
      <w:pPr>
        <w:spacing w:after="0"/>
        <w:ind w:right="5953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(imię, nazwisko, stanowisko/podstawa do reprezentacji)</w:t>
      </w:r>
    </w:p>
    <w:p w14:paraId="290D30DB" w14:textId="77777777" w:rsidR="00193AE1" w:rsidRDefault="00193AE1">
      <w:pPr>
        <w:spacing w:after="12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  <w:u w:val="single"/>
        </w:rPr>
        <w:t xml:space="preserve">Oświadczenie wykonawcy </w:t>
      </w:r>
    </w:p>
    <w:p w14:paraId="7A1800DF" w14:textId="77777777" w:rsidR="00193AE1" w:rsidRDefault="00193AE1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składane na podstawie art. 25a ust. 1 ustawy z dnia 29 stycznia 2004 r. </w:t>
      </w:r>
    </w:p>
    <w:p w14:paraId="05E65783" w14:textId="77777777" w:rsidR="00193AE1" w:rsidRDefault="00193AE1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  <w:r>
        <w:rPr>
          <w:rFonts w:ascii="Cambria" w:hAnsi="Cambria" w:cs="Cambria"/>
          <w:b/>
          <w:sz w:val="18"/>
          <w:szCs w:val="18"/>
        </w:rPr>
        <w:t xml:space="preserve"> Prawo zamówień publicznych (dalej jako: ustawa Pzp), </w:t>
      </w:r>
    </w:p>
    <w:p w14:paraId="5B988CD0" w14:textId="40B966B6" w:rsidR="00193AE1" w:rsidRDefault="00193AE1" w:rsidP="00191D3F">
      <w:pPr>
        <w:spacing w:before="120"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  <w:r>
        <w:rPr>
          <w:rFonts w:ascii="Cambria" w:hAnsi="Cambria" w:cs="Cambria"/>
          <w:b/>
          <w:sz w:val="18"/>
          <w:szCs w:val="18"/>
          <w:u w:val="single"/>
        </w:rPr>
        <w:t>DOTYCZĄCE PRZESŁANEK WYKLUCZENIA Z POSTĘPOWANIA</w:t>
      </w:r>
    </w:p>
    <w:p w14:paraId="23A62C16" w14:textId="77777777" w:rsidR="00191D3F" w:rsidRPr="00191D3F" w:rsidRDefault="00191D3F" w:rsidP="00191D3F">
      <w:pPr>
        <w:spacing w:before="120" w:after="0" w:line="360" w:lineRule="auto"/>
        <w:jc w:val="center"/>
        <w:rPr>
          <w:rFonts w:ascii="Cambria" w:hAnsi="Cambria" w:cs="Cambria"/>
          <w:b/>
          <w:sz w:val="4"/>
          <w:szCs w:val="4"/>
          <w:u w:val="single"/>
        </w:rPr>
      </w:pPr>
    </w:p>
    <w:p w14:paraId="065EE680" w14:textId="6A0532D5" w:rsidR="007913F8" w:rsidRPr="00981AE9" w:rsidRDefault="007913F8" w:rsidP="007913F8">
      <w:pPr>
        <w:spacing w:line="360" w:lineRule="auto"/>
        <w:ind w:firstLine="708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  <w:r w:rsidRPr="00981AE9">
        <w:rPr>
          <w:rFonts w:ascii="Cambria" w:hAnsi="Cambria" w:cs="Cambria"/>
          <w:sz w:val="18"/>
          <w:szCs w:val="18"/>
        </w:rPr>
        <w:t xml:space="preserve">Na potrzeby postępowania o udzielenie zamówienia publicznego pn. </w:t>
      </w:r>
      <w:r w:rsidR="00191D3F" w:rsidRPr="00191D3F">
        <w:rPr>
          <w:rFonts w:ascii="Cambria" w:eastAsia="Times New Roman" w:hAnsi="Cambria" w:cs="Cambria"/>
          <w:b/>
          <w:bCs/>
          <w:sz w:val="20"/>
          <w:szCs w:val="20"/>
        </w:rPr>
        <w:t>Zakup sprzętu do dezynfekcji oraz zakup wyposażenia strefy buforowej (oddziału dla pa</w:t>
      </w:r>
      <w:r w:rsidR="00191D3F">
        <w:rPr>
          <w:rFonts w:ascii="Cambria" w:eastAsia="Times New Roman" w:hAnsi="Cambria" w:cs="Cambria"/>
          <w:b/>
          <w:bCs/>
          <w:sz w:val="20"/>
          <w:szCs w:val="20"/>
        </w:rPr>
        <w:t>cjentów z COVID-19) w związku z </w:t>
      </w:r>
      <w:r w:rsidR="00191D3F" w:rsidRPr="00191D3F">
        <w:rPr>
          <w:rFonts w:ascii="Cambria" w:eastAsia="Times New Roman" w:hAnsi="Cambria" w:cs="Cambria"/>
          <w:b/>
          <w:bCs/>
          <w:sz w:val="20"/>
          <w:szCs w:val="20"/>
        </w:rPr>
        <w:t>realizacją projektu pn. „Zw</w:t>
      </w:r>
      <w:r w:rsidR="009429CC">
        <w:rPr>
          <w:rFonts w:ascii="Cambria" w:eastAsia="Times New Roman" w:hAnsi="Cambria" w:cs="Cambria"/>
          <w:b/>
          <w:bCs/>
          <w:sz w:val="20"/>
          <w:szCs w:val="20"/>
        </w:rPr>
        <w:t>alczanie skutków epidemii COVID-</w:t>
      </w:r>
      <w:bookmarkStart w:id="0" w:name="_GoBack"/>
      <w:bookmarkEnd w:id="0"/>
      <w:r w:rsidR="00191D3F" w:rsidRPr="00191D3F">
        <w:rPr>
          <w:rFonts w:ascii="Cambria" w:eastAsia="Times New Roman" w:hAnsi="Cambria" w:cs="Cambria"/>
          <w:b/>
          <w:bCs/>
          <w:sz w:val="20"/>
          <w:szCs w:val="20"/>
        </w:rPr>
        <w:t xml:space="preserve">19 w Powiecie Jędrzejowskim” </w:t>
      </w:r>
      <w:r w:rsidRPr="00981AE9"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  <w:r w:rsidRPr="00981AE9">
        <w:rPr>
          <w:rFonts w:ascii="Cambria" w:hAnsi="Cambria" w:cs="Cambria"/>
          <w:sz w:val="18"/>
          <w:szCs w:val="18"/>
        </w:rPr>
        <w:t>oświadczam, co następuje:</w:t>
      </w:r>
    </w:p>
    <w:p w14:paraId="01BD754D" w14:textId="77777777" w:rsidR="00193AE1" w:rsidRDefault="00193AE1" w:rsidP="00D92441">
      <w:pPr>
        <w:shd w:val="clear" w:color="auto" w:fill="BFBFBF"/>
        <w:spacing w:after="0" w:line="36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OŚWIADCZENIA DOTYCZĄCE WYKONAWCY:</w:t>
      </w:r>
    </w:p>
    <w:p w14:paraId="5C49B24F" w14:textId="77777777" w:rsidR="00193AE1" w:rsidRDefault="00193AE1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nie podlegam wykluczeniu z postępowania na podstawie art. 24 ust 1 pkt 12-23 ustawy Pzp.</w:t>
      </w:r>
    </w:p>
    <w:p w14:paraId="124A6868" w14:textId="77777777" w:rsidR="00193AE1" w:rsidRDefault="00193AE1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nie podlegam wykluczeniu z postępowania na podstawie art. 24 ust. 5 ustawy Pzp.</w:t>
      </w:r>
    </w:p>
    <w:p w14:paraId="4B9410E2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</w:p>
    <w:p w14:paraId="0A58834C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00B1C23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 xml:space="preserve">          …………………………………………</w:t>
      </w:r>
    </w:p>
    <w:p w14:paraId="3E7590E0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3F43BEBD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ascii="Cambria" w:hAnsi="Cambria" w:cs="Cambria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>
        <w:rPr>
          <w:rFonts w:ascii="Cambria" w:hAnsi="Cambria" w:cs="Cambria"/>
          <w:sz w:val="18"/>
          <w:szCs w:val="18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………………………………………………………………………………………………..</w:t>
      </w:r>
    </w:p>
    <w:p w14:paraId="24F9240A" w14:textId="2A8162D6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…………………………………………………………………………………………..…………………...........…………………………………………………………</w:t>
      </w:r>
    </w:p>
    <w:p w14:paraId="04E86323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622FDE79" w14:textId="51272BF8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 w:rsidR="00191D3F">
        <w:rPr>
          <w:rFonts w:ascii="Cambria" w:hAnsi="Cambria" w:cs="Cambria"/>
          <w:sz w:val="18"/>
          <w:szCs w:val="18"/>
        </w:rPr>
        <w:t xml:space="preserve">       </w:t>
      </w:r>
      <w:r>
        <w:rPr>
          <w:rFonts w:ascii="Cambria" w:hAnsi="Cambria" w:cs="Cambria"/>
          <w:sz w:val="18"/>
          <w:szCs w:val="18"/>
        </w:rPr>
        <w:t>…………………………………………</w:t>
      </w:r>
    </w:p>
    <w:p w14:paraId="6176C0F7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23D5AAFC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PODMIOTU, NA KTÓREGO ZASOBY POWOŁUJE SIĘ WYKONAWCA:</w:t>
      </w:r>
    </w:p>
    <w:p w14:paraId="570D448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</w:p>
    <w:p w14:paraId="330C18F0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rFonts w:ascii="Cambria" w:hAnsi="Cambria" w:cs="Cambria"/>
          <w:i/>
          <w:sz w:val="18"/>
          <w:szCs w:val="18"/>
        </w:rPr>
        <w:t xml:space="preserve">(podać pełną nazwę/firmę, adres, a także w zależności od podmiotu: NIP/PESEL, KRS/CEiDG) </w:t>
      </w:r>
      <w:r>
        <w:rPr>
          <w:rFonts w:ascii="Cambria" w:hAnsi="Cambria" w:cs="Cambria"/>
          <w:sz w:val="18"/>
          <w:szCs w:val="18"/>
        </w:rPr>
        <w:t>nie podlega/ją wykluczeniu z postępowania o udzielenie zamówienia.</w:t>
      </w:r>
    </w:p>
    <w:p w14:paraId="722573BF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21D647F2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3492D593" w14:textId="38F604E9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 w:rsidR="00191D3F">
        <w:rPr>
          <w:rFonts w:ascii="Cambria" w:hAnsi="Cambria" w:cs="Cambria"/>
          <w:sz w:val="18"/>
          <w:szCs w:val="18"/>
        </w:rPr>
        <w:t xml:space="preserve">       </w:t>
      </w:r>
      <w:r>
        <w:rPr>
          <w:rFonts w:ascii="Cambria" w:hAnsi="Cambria" w:cs="Cambria"/>
          <w:sz w:val="18"/>
          <w:szCs w:val="18"/>
        </w:rPr>
        <w:t>…………………………………………</w:t>
      </w:r>
    </w:p>
    <w:p w14:paraId="001826E6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3998E566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lastRenderedPageBreak/>
        <w:t>[UWAGA: zastosować tylko wtedy, gdy zamawiający przewidział możliwość, o której mowa w art. 25a ust. 5 pkt 2 ustawy Pzp]</w:t>
      </w:r>
    </w:p>
    <w:p w14:paraId="39A55B77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PODWYKONAWCY NIEBĘDĄCEGO PODMIOTEM, NA KTÓREGO ZASOBY POWOŁUJE SIĘ WYKONAWCA:</w:t>
      </w:r>
    </w:p>
    <w:p w14:paraId="17B2AA71" w14:textId="77777777" w:rsidR="00193AE1" w:rsidRDefault="00193AE1">
      <w:pPr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</w:p>
    <w:p w14:paraId="3C416C1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następujący/e podmiot/y, będący/e podwykonawcą/ami: ……………………………………………………………………..….…… </w:t>
      </w:r>
      <w:r>
        <w:rPr>
          <w:rFonts w:ascii="Cambria" w:hAnsi="Cambria" w:cs="Cambria"/>
          <w:i/>
          <w:sz w:val="18"/>
          <w:szCs w:val="18"/>
        </w:rPr>
        <w:t>(podać pełną nazwę/firmę, adres, a także w zależności od podmiotu: NIP/PESEL, KRS/CEiDG)</w:t>
      </w:r>
      <w:r>
        <w:rPr>
          <w:rFonts w:ascii="Cambria" w:hAnsi="Cambria" w:cs="Cambria"/>
          <w:sz w:val="18"/>
          <w:szCs w:val="18"/>
        </w:rPr>
        <w:t xml:space="preserve">, nie podlega/ą wykluczeniu z postępowania </w:t>
      </w:r>
      <w:r>
        <w:rPr>
          <w:rFonts w:ascii="Cambria" w:hAnsi="Cambria" w:cs="Cambria"/>
          <w:sz w:val="18"/>
          <w:szCs w:val="18"/>
        </w:rPr>
        <w:br/>
        <w:t>o udzielenie zamówienia.</w:t>
      </w:r>
    </w:p>
    <w:p w14:paraId="34DCB3A7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11E4ECD4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165E4EB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3AFEAA2F" w14:textId="43A6D14F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 w:rsidR="00191D3F">
        <w:rPr>
          <w:rFonts w:ascii="Cambria" w:hAnsi="Cambria" w:cs="Cambria"/>
          <w:sz w:val="18"/>
          <w:szCs w:val="18"/>
        </w:rPr>
        <w:t xml:space="preserve">             </w:t>
      </w:r>
      <w:r>
        <w:rPr>
          <w:rFonts w:ascii="Cambria" w:hAnsi="Cambria" w:cs="Cambria"/>
          <w:sz w:val="18"/>
          <w:szCs w:val="18"/>
        </w:rPr>
        <w:tab/>
      </w:r>
      <w:r w:rsidR="00191D3F">
        <w:rPr>
          <w:rFonts w:ascii="Cambria" w:hAnsi="Cambria" w:cs="Cambria"/>
          <w:sz w:val="18"/>
          <w:szCs w:val="18"/>
        </w:rPr>
        <w:t xml:space="preserve">         </w:t>
      </w:r>
      <w:r>
        <w:rPr>
          <w:rFonts w:ascii="Cambria" w:hAnsi="Cambria" w:cs="Cambria"/>
          <w:sz w:val="18"/>
          <w:szCs w:val="18"/>
        </w:rPr>
        <w:t>…………………………………………</w:t>
      </w:r>
    </w:p>
    <w:p w14:paraId="56D38F89" w14:textId="77777777" w:rsidR="00193AE1" w:rsidRDefault="00193AE1">
      <w:pPr>
        <w:spacing w:after="0" w:line="360" w:lineRule="auto"/>
        <w:ind w:left="5664" w:firstLine="708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0D365908" w14:textId="77777777" w:rsidR="00193AE1" w:rsidRDefault="00193AE1">
      <w:pPr>
        <w:shd w:val="clear" w:color="auto" w:fill="BFBFBF"/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PODANYCH INFORMACJI:</w:t>
      </w:r>
    </w:p>
    <w:p w14:paraId="79024EB6" w14:textId="77777777" w:rsidR="00193AE1" w:rsidRDefault="00193AE1">
      <w:pPr>
        <w:spacing w:after="0" w:line="360" w:lineRule="auto"/>
        <w:jc w:val="both"/>
        <w:rPr>
          <w:rFonts w:ascii="Cambria" w:hAnsi="Cambria" w:cs="Cambria"/>
          <w:b/>
          <w:sz w:val="18"/>
          <w:szCs w:val="18"/>
        </w:rPr>
      </w:pPr>
    </w:p>
    <w:p w14:paraId="68928EE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Cambria" w:hAnsi="Cambria" w:cs="Cambri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59813E9C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4E4BC8D4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4C6444E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…………………. r. </w:t>
      </w:r>
    </w:p>
    <w:p w14:paraId="3DB45498" w14:textId="77777777" w:rsidR="00193AE1" w:rsidRDefault="00193AE1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4A1E1CAA" w14:textId="477DE429" w:rsidR="00193AE1" w:rsidRDefault="00193AE1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 w:rsidR="00191D3F">
        <w:rPr>
          <w:rFonts w:ascii="Cambria" w:hAnsi="Cambria" w:cs="Cambria"/>
          <w:sz w:val="18"/>
          <w:szCs w:val="18"/>
        </w:rPr>
        <w:t xml:space="preserve">                      </w:t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003E909C" w14:textId="77777777" w:rsidR="00193AE1" w:rsidRDefault="00193AE1">
      <w:pPr>
        <w:spacing w:after="0" w:line="360" w:lineRule="auto"/>
        <w:ind w:left="5664" w:firstLine="708"/>
        <w:jc w:val="both"/>
      </w:pPr>
      <w:r>
        <w:rPr>
          <w:rFonts w:ascii="Cambria" w:hAnsi="Cambria" w:cs="Cambria"/>
          <w:i/>
          <w:sz w:val="18"/>
          <w:szCs w:val="18"/>
        </w:rPr>
        <w:t>(podpis)</w:t>
      </w:r>
    </w:p>
    <w:sectPr w:rsidR="00193AE1" w:rsidSect="00191D3F">
      <w:headerReference w:type="default" r:id="rId8"/>
      <w:footerReference w:type="default" r:id="rId9"/>
      <w:pgSz w:w="11906" w:h="16838"/>
      <w:pgMar w:top="851" w:right="1417" w:bottom="426" w:left="1417" w:header="284" w:footer="61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73091" w14:textId="77777777" w:rsidR="00580E8E" w:rsidRDefault="00580E8E">
      <w:pPr>
        <w:spacing w:after="0" w:line="240" w:lineRule="auto"/>
      </w:pPr>
      <w:r>
        <w:separator/>
      </w:r>
    </w:p>
  </w:endnote>
  <w:endnote w:type="continuationSeparator" w:id="0">
    <w:p w14:paraId="5A086C13" w14:textId="77777777" w:rsidR="00580E8E" w:rsidRDefault="0058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38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32434" w14:textId="77777777" w:rsidR="00193AE1" w:rsidRDefault="00193AE1">
    <w:pPr>
      <w:pStyle w:val="Stopka"/>
      <w:jc w:val="right"/>
    </w:pPr>
  </w:p>
  <w:p w14:paraId="3500A865" w14:textId="77777777" w:rsidR="00193AE1" w:rsidRDefault="00193AE1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9429CC">
      <w:rPr>
        <w:noProof/>
      </w:rPr>
      <w:t>1</w:t>
    </w:r>
    <w:r>
      <w:fldChar w:fldCharType="end"/>
    </w:r>
    <w:r>
      <w:t xml:space="preserve"> z </w:t>
    </w:r>
    <w:fldSimple w:instr=" NUMPAGES \*Arabic ">
      <w:r w:rsidR="009429CC">
        <w:rPr>
          <w:noProof/>
        </w:rPr>
        <w:t>2</w:t>
      </w:r>
    </w:fldSimple>
  </w:p>
  <w:p w14:paraId="75490BCC" w14:textId="77777777" w:rsidR="00193AE1" w:rsidRDefault="00193A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E64E5" w14:textId="77777777" w:rsidR="00580E8E" w:rsidRDefault="00580E8E">
      <w:pPr>
        <w:spacing w:after="0" w:line="240" w:lineRule="auto"/>
      </w:pPr>
      <w:r>
        <w:separator/>
      </w:r>
    </w:p>
  </w:footnote>
  <w:footnote w:type="continuationSeparator" w:id="0">
    <w:p w14:paraId="6EDB6E00" w14:textId="77777777" w:rsidR="00580E8E" w:rsidRDefault="00580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350CA" w14:textId="77777777" w:rsidR="00006E84" w:rsidRPr="00006E84" w:rsidRDefault="00006E84" w:rsidP="00006E84">
    <w:pPr>
      <w:suppressLineNumbers/>
      <w:tabs>
        <w:tab w:val="center" w:pos="4536"/>
        <w:tab w:val="right" w:pos="9072"/>
      </w:tabs>
      <w:spacing w:after="0" w:line="100" w:lineRule="atLeast"/>
    </w:pPr>
    <w:r w:rsidRPr="00006E84">
      <w:rPr>
        <w:rFonts w:ascii="Cambria" w:eastAsia="Times New Roman" w:hAnsi="Cambria"/>
        <w:noProof/>
        <w:color w:val="FF0000"/>
        <w:sz w:val="20"/>
        <w:szCs w:val="20"/>
        <w:lang w:eastAsia="pl-PL"/>
      </w:rPr>
      <w:drawing>
        <wp:inline distT="0" distB="0" distL="0" distR="0" wp14:anchorId="0829D5CD" wp14:editId="47FBBE6A">
          <wp:extent cx="5715000" cy="495300"/>
          <wp:effectExtent l="0" t="0" r="0" b="0"/>
          <wp:docPr id="1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3F269C" w14:textId="77777777" w:rsidR="009D4DFF" w:rsidRPr="00006E84" w:rsidRDefault="009D4DFF" w:rsidP="00006E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F9"/>
    <w:rsid w:val="00006E84"/>
    <w:rsid w:val="00037882"/>
    <w:rsid w:val="0004342F"/>
    <w:rsid w:val="00173B08"/>
    <w:rsid w:val="00185043"/>
    <w:rsid w:val="00191D3F"/>
    <w:rsid w:val="00193AE1"/>
    <w:rsid w:val="0019416F"/>
    <w:rsid w:val="002047AE"/>
    <w:rsid w:val="002B04EE"/>
    <w:rsid w:val="003A4C7E"/>
    <w:rsid w:val="00411AB3"/>
    <w:rsid w:val="00445E7E"/>
    <w:rsid w:val="00463DA8"/>
    <w:rsid w:val="004816A5"/>
    <w:rsid w:val="004C5C92"/>
    <w:rsid w:val="00506F0F"/>
    <w:rsid w:val="00580E8E"/>
    <w:rsid w:val="00661864"/>
    <w:rsid w:val="006D15DF"/>
    <w:rsid w:val="006E7A75"/>
    <w:rsid w:val="006F25F9"/>
    <w:rsid w:val="00734FED"/>
    <w:rsid w:val="007678D6"/>
    <w:rsid w:val="007913F8"/>
    <w:rsid w:val="007C20E4"/>
    <w:rsid w:val="008857DF"/>
    <w:rsid w:val="008E50F9"/>
    <w:rsid w:val="009429CC"/>
    <w:rsid w:val="00981AE9"/>
    <w:rsid w:val="009D4DFF"/>
    <w:rsid w:val="00B17DD1"/>
    <w:rsid w:val="00B60E71"/>
    <w:rsid w:val="00B866CF"/>
    <w:rsid w:val="00BC265C"/>
    <w:rsid w:val="00C85847"/>
    <w:rsid w:val="00C90B22"/>
    <w:rsid w:val="00CA7266"/>
    <w:rsid w:val="00D41334"/>
    <w:rsid w:val="00D815D3"/>
    <w:rsid w:val="00D81E64"/>
    <w:rsid w:val="00D92441"/>
    <w:rsid w:val="00DC2008"/>
    <w:rsid w:val="00E05E4C"/>
    <w:rsid w:val="00E165C4"/>
    <w:rsid w:val="00EC707A"/>
    <w:rsid w:val="00ED00BC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57C89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Calibri Light" w:hAnsi="Calibri Light" w:cs="font238"/>
      <w:i/>
      <w:iCs/>
      <w:color w:val="5B9BD5"/>
      <w:spacing w:val="15"/>
      <w:sz w:val="24"/>
      <w:szCs w:val="24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SimSun" w:hAnsi="Calibri" w:cs="font238"/>
      <w:sz w:val="22"/>
      <w:szCs w:val="22"/>
      <w:lang w:eastAsia="ar-SA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rPr>
      <w:rFonts w:ascii="Calibri Light" w:hAnsi="Calibri Light"/>
      <w:i/>
      <w:iCs/>
      <w:color w:val="5B9BD5"/>
      <w:spacing w:val="15"/>
      <w:sz w:val="24"/>
      <w:szCs w:val="24"/>
    </w:rPr>
  </w:style>
  <w:style w:type="paragraph" w:styleId="Bezodstpw">
    <w:name w:val="No Spacing"/>
    <w:qFormat/>
    <w:rsid w:val="00037882"/>
    <w:pPr>
      <w:suppressAutoHyphens/>
    </w:pPr>
    <w:rPr>
      <w:rFonts w:eastAsia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0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06E84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Calibri Light" w:hAnsi="Calibri Light" w:cs="font238"/>
      <w:i/>
      <w:iCs/>
      <w:color w:val="5B9BD5"/>
      <w:spacing w:val="15"/>
      <w:sz w:val="24"/>
      <w:szCs w:val="24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SimSun" w:hAnsi="Calibri" w:cs="font238"/>
      <w:sz w:val="22"/>
      <w:szCs w:val="22"/>
      <w:lang w:eastAsia="ar-SA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rPr>
      <w:rFonts w:ascii="Calibri Light" w:hAnsi="Calibri Light"/>
      <w:i/>
      <w:iCs/>
      <w:color w:val="5B9BD5"/>
      <w:spacing w:val="15"/>
      <w:sz w:val="24"/>
      <w:szCs w:val="24"/>
    </w:rPr>
  </w:style>
  <w:style w:type="paragraph" w:styleId="Bezodstpw">
    <w:name w:val="No Spacing"/>
    <w:qFormat/>
    <w:rsid w:val="00037882"/>
    <w:pPr>
      <w:suppressAutoHyphens/>
    </w:pPr>
    <w:rPr>
      <w:rFonts w:eastAsia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0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06E84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12</cp:revision>
  <cp:lastPrinted>2020-07-31T08:22:00Z</cp:lastPrinted>
  <dcterms:created xsi:type="dcterms:W3CDTF">2019-10-10T07:46:00Z</dcterms:created>
  <dcterms:modified xsi:type="dcterms:W3CDTF">2020-09-06T21:28:00Z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